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18" w:rsidRPr="00F51468" w:rsidRDefault="005A4518" w:rsidP="005A4518">
      <w:pPr>
        <w:spacing w:after="0" w:line="240" w:lineRule="auto"/>
        <w:ind w:left="5324" w:firstLine="436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F514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ОБРАЗЕЦ</w:t>
      </w:r>
      <w:r w:rsidR="005910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 №</w:t>
      </w:r>
      <w:r w:rsidR="00527B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 </w:t>
      </w:r>
      <w:r w:rsidR="005910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4</w:t>
      </w:r>
      <w:r w:rsidRPr="00F514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 </w:t>
      </w:r>
    </w:p>
    <w:p w:rsidR="005A4518" w:rsidRPr="00F51468" w:rsidRDefault="005A4518" w:rsidP="005A4518">
      <w:pPr>
        <w:tabs>
          <w:tab w:val="left" w:pos="0"/>
          <w:tab w:val="center" w:pos="4890"/>
        </w:tabs>
        <w:spacing w:after="0" w:line="20" w:lineRule="atLeast"/>
        <w:jc w:val="center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</w:p>
    <w:p w:rsidR="0059101C" w:rsidRPr="00DD2C1F" w:rsidRDefault="00F1777C" w:rsidP="00591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Ц Е Н О В О </w:t>
      </w:r>
      <w:r w:rsidR="0059101C" w:rsidRPr="00DD2C1F">
        <w:rPr>
          <w:rFonts w:ascii="Times New Roman" w:hAnsi="Times New Roman" w:cs="Times New Roman"/>
          <w:b/>
          <w:sz w:val="24"/>
          <w:szCs w:val="24"/>
        </w:rPr>
        <w:t xml:space="preserve">   П Р Е Д Л О Ж Е Н И Е</w:t>
      </w:r>
    </w:p>
    <w:p w:rsidR="0059101C" w:rsidRPr="00DD2C1F" w:rsidRDefault="0059101C" w:rsidP="005910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101C" w:rsidRPr="00DD2C1F" w:rsidRDefault="0059101C" w:rsidP="0059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До</w:t>
      </w:r>
      <w:proofErr w:type="spellEnd"/>
    </w:p>
    <w:p w:rsidR="0059101C" w:rsidRPr="00DD2C1F" w:rsidRDefault="0059101C" w:rsidP="0059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Председателя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Държавна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агенция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01C" w:rsidRPr="00DD2C1F" w:rsidRDefault="0059101C" w:rsidP="005910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C1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Държавен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резерв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военновременни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запаси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>”</w:t>
      </w:r>
      <w:r w:rsidRPr="00DD2C1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9101C" w:rsidRDefault="0059101C" w:rsidP="00230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D2C1F">
        <w:rPr>
          <w:rFonts w:ascii="Times New Roman" w:hAnsi="Times New Roman" w:cs="Times New Roman"/>
          <w:sz w:val="24"/>
          <w:szCs w:val="24"/>
        </w:rPr>
        <w:t>гр</w:t>
      </w:r>
      <w:proofErr w:type="spellEnd"/>
      <w:proofErr w:type="gramEnd"/>
      <w:r w:rsidRPr="00DD2C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Московска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>” № 3</w:t>
      </w:r>
    </w:p>
    <w:p w:rsidR="001B0C26" w:rsidRPr="00DD2C1F" w:rsidRDefault="001B0C26" w:rsidP="00230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101C" w:rsidRPr="00DD2C1F" w:rsidRDefault="0059101C" w:rsidP="0059101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DD2C1F">
        <w:rPr>
          <w:rFonts w:ascii="Times New Roman" w:hAnsi="Times New Roman" w:cs="Times New Roman"/>
          <w:sz w:val="24"/>
          <w:szCs w:val="24"/>
        </w:rPr>
        <w:t>Oт......................................................................................................................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59101C" w:rsidRPr="00DD2C1F" w:rsidRDefault="0059101C" w:rsidP="0059101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spacing w:val="-3"/>
          <w:sz w:val="24"/>
          <w:szCs w:val="24"/>
        </w:rPr>
      </w:pPr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>(</w:t>
      </w:r>
      <w:proofErr w:type="spellStart"/>
      <w:proofErr w:type="gramStart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>наименование</w:t>
      </w:r>
      <w:proofErr w:type="spellEnd"/>
      <w:proofErr w:type="gramEnd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>на</w:t>
      </w:r>
      <w:proofErr w:type="spellEnd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>участника</w:t>
      </w:r>
      <w:proofErr w:type="spellEnd"/>
      <w:r w:rsidRPr="00DD2C1F">
        <w:rPr>
          <w:rFonts w:ascii="Times New Roman" w:hAnsi="Times New Roman" w:cs="Times New Roman"/>
          <w:i/>
          <w:spacing w:val="-3"/>
          <w:sz w:val="24"/>
          <w:szCs w:val="24"/>
        </w:rPr>
        <w:t>)</w:t>
      </w:r>
      <w:r w:rsidRPr="00DD2C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59101C" w:rsidRPr="00DD2C1F" w:rsidRDefault="0059101C" w:rsidP="0059101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proofErr w:type="spellStart"/>
      <w:proofErr w:type="gramStart"/>
      <w:r w:rsidRPr="00DD2C1F">
        <w:rPr>
          <w:rFonts w:ascii="Times New Roman" w:hAnsi="Times New Roman" w:cs="Times New Roman"/>
          <w:sz w:val="24"/>
          <w:szCs w:val="24"/>
        </w:rPr>
        <w:t>представлявано</w:t>
      </w:r>
      <w:proofErr w:type="spellEnd"/>
      <w:proofErr w:type="gramEnd"/>
      <w:r w:rsidRPr="00DD2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D2C1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</w:t>
      </w:r>
    </w:p>
    <w:p w:rsidR="0059101C" w:rsidRPr="00DD2C1F" w:rsidRDefault="0059101C" w:rsidP="0059101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(</w:t>
      </w:r>
      <w:proofErr w:type="spellStart"/>
      <w:proofErr w:type="gram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трите</w:t>
      </w:r>
      <w:proofErr w:type="spellEnd"/>
      <w:proofErr w:type="gram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имена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на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законния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представител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или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изрично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упълномощеното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лице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на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участника</w:t>
      </w:r>
      <w:proofErr w:type="spellEnd"/>
      <w:r w:rsidRPr="00DD2C1F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</w:p>
    <w:p w:rsidR="0059101C" w:rsidRPr="00DD2C1F" w:rsidRDefault="0059101C" w:rsidP="0059101C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9101C" w:rsidRDefault="0059101C" w:rsidP="0059101C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/>
        <w:ind w:left="5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2C1F"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gramEnd"/>
      <w:r w:rsidRPr="00DD2C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pacing w:val="-1"/>
          <w:sz w:val="24"/>
          <w:szCs w:val="24"/>
        </w:rPr>
        <w:t>качеството</w:t>
      </w:r>
      <w:proofErr w:type="spellEnd"/>
      <w:r w:rsidRPr="00DD2C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pacing w:val="-1"/>
          <w:sz w:val="24"/>
          <w:szCs w:val="24"/>
        </w:rPr>
        <w:t>си</w:t>
      </w:r>
      <w:proofErr w:type="spellEnd"/>
      <w:r w:rsidRPr="00DD2C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spacing w:val="-1"/>
          <w:sz w:val="24"/>
          <w:szCs w:val="24"/>
        </w:rPr>
        <w:t>на</w:t>
      </w:r>
      <w:proofErr w:type="spellEnd"/>
      <w:r w:rsidRPr="00DD2C1F">
        <w:rPr>
          <w:rFonts w:ascii="Times New Roman" w:hAnsi="Times New Roman" w:cs="Times New Roman"/>
          <w:spacing w:val="-1"/>
          <w:sz w:val="24"/>
          <w:szCs w:val="24"/>
        </w:rPr>
        <w:t xml:space="preserve"> 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-1"/>
          <w:sz w:val="24"/>
          <w:szCs w:val="24"/>
          <w:lang w:val="bg-BG"/>
        </w:rPr>
        <w:t>...........................</w:t>
      </w:r>
      <w:r w:rsidRPr="00DD2C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DD2C1F">
        <w:rPr>
          <w:rFonts w:ascii="Times New Roman" w:hAnsi="Times New Roman" w:cs="Times New Roman"/>
          <w:i/>
          <w:sz w:val="24"/>
          <w:szCs w:val="24"/>
        </w:rPr>
        <w:t>посочва</w:t>
      </w:r>
      <w:proofErr w:type="spellEnd"/>
      <w:r w:rsidRPr="00DD2C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Pr="00DD2C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z w:val="24"/>
          <w:szCs w:val="24"/>
        </w:rPr>
        <w:t>длъжността</w:t>
      </w:r>
      <w:proofErr w:type="spellEnd"/>
      <w:r w:rsidRPr="00DD2C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DD2C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z w:val="24"/>
          <w:szCs w:val="24"/>
        </w:rPr>
        <w:t>представителя</w:t>
      </w:r>
      <w:proofErr w:type="spellEnd"/>
      <w:r w:rsidRPr="00DD2C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DD2C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DD2C1F">
        <w:rPr>
          <w:rFonts w:ascii="Times New Roman" w:hAnsi="Times New Roman" w:cs="Times New Roman"/>
          <w:i/>
          <w:sz w:val="24"/>
          <w:szCs w:val="24"/>
        </w:rPr>
        <w:t>)</w:t>
      </w:r>
    </w:p>
    <w:p w:rsidR="0059101C" w:rsidRPr="00DD2C1F" w:rsidRDefault="0059101C" w:rsidP="0059101C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after="0"/>
        <w:ind w:left="53"/>
        <w:rPr>
          <w:rFonts w:ascii="Times New Roman" w:hAnsi="Times New Roman" w:cs="Times New Roman"/>
          <w:sz w:val="24"/>
          <w:szCs w:val="24"/>
          <w:lang w:val="bg-BG"/>
        </w:rPr>
      </w:pPr>
    </w:p>
    <w:p w:rsidR="0059101C" w:rsidRPr="00DD2C1F" w:rsidRDefault="0059101C" w:rsidP="0059101C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2C1F">
        <w:rPr>
          <w:rFonts w:ascii="Times New Roman" w:hAnsi="Times New Roman" w:cs="Times New Roman"/>
          <w:b/>
          <w:spacing w:val="-1"/>
          <w:sz w:val="24"/>
          <w:szCs w:val="24"/>
        </w:rPr>
        <w:t>Уважаеми</w:t>
      </w:r>
      <w:proofErr w:type="spellEnd"/>
      <w:r w:rsidRPr="00DD2C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b/>
          <w:spacing w:val="-1"/>
          <w:sz w:val="24"/>
          <w:szCs w:val="24"/>
        </w:rPr>
        <w:t>господин</w:t>
      </w:r>
      <w:proofErr w:type="spellEnd"/>
      <w:r w:rsidRPr="00DD2C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DD2C1F">
        <w:rPr>
          <w:rFonts w:ascii="Times New Roman" w:hAnsi="Times New Roman" w:cs="Times New Roman"/>
          <w:b/>
          <w:spacing w:val="-1"/>
          <w:sz w:val="24"/>
          <w:szCs w:val="24"/>
        </w:rPr>
        <w:t>Председател</w:t>
      </w:r>
      <w:proofErr w:type="spellEnd"/>
      <w:r w:rsidRPr="00DD2C1F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</w:p>
    <w:p w:rsidR="005A4518" w:rsidRPr="00B21107" w:rsidRDefault="005A4518" w:rsidP="006A3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b/>
          <w:bCs/>
          <w:sz w:val="24"/>
          <w:szCs w:val="24"/>
          <w:lang w:val="bg-BG" w:eastAsia="bg-BG"/>
        </w:rPr>
      </w:pPr>
    </w:p>
    <w:p w:rsidR="005A4518" w:rsidRPr="00AF1D56" w:rsidRDefault="005A4518" w:rsidP="00AF1D56">
      <w:pPr>
        <w:shd w:val="clear" w:color="auto" w:fill="FFFFFF"/>
        <w:tabs>
          <w:tab w:val="left" w:pos="567"/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Verdana-Bold" w:hAnsi="Times New Roman" w:cs="Times New Roman"/>
          <w:sz w:val="24"/>
          <w:szCs w:val="24"/>
          <w:lang w:val="bg-BG" w:eastAsia="bg-BG"/>
        </w:rPr>
        <w:t xml:space="preserve">  </w:t>
      </w:r>
      <w:r w:rsidRPr="00B21107">
        <w:rPr>
          <w:rFonts w:ascii="Times New Roman" w:eastAsia="Verdana-Bold" w:hAnsi="Times New Roman" w:cs="Times New Roman"/>
          <w:sz w:val="24"/>
          <w:szCs w:val="24"/>
          <w:lang w:val="bg-BG" w:eastAsia="bg-BG"/>
        </w:rPr>
        <w:t xml:space="preserve">С настоящото, Ви представяме нашето ценово предложение за изпълнение на </w:t>
      </w:r>
      <w:r w:rsidRPr="00B211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 w:eastAsia="bg-BG"/>
        </w:rPr>
        <w:t>обявената от Вас процедура за възлагане на обществена поръчка с предмет: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bg-BG" w:eastAsia="bg-BG"/>
        </w:rPr>
        <w:t xml:space="preserve"> </w:t>
      </w:r>
      <w:r w:rsidR="00D9272D">
        <w:rPr>
          <w:rFonts w:ascii="Times New Roman" w:hAnsi="Times New Roman"/>
          <w:b/>
          <w:sz w:val="24"/>
          <w:szCs w:val="24"/>
        </w:rPr>
        <w:t>„</w:t>
      </w:r>
      <w:r w:rsidR="00D9272D">
        <w:rPr>
          <w:rFonts w:ascii="Times New Roman" w:hAnsi="Times New Roman"/>
          <w:b/>
          <w:sz w:val="24"/>
          <w:szCs w:val="24"/>
          <w:lang w:val="bg-BG"/>
        </w:rPr>
        <w:t>Д</w:t>
      </w:r>
      <w:proofErr w:type="spellStart"/>
      <w:r w:rsidR="00D9272D" w:rsidRPr="000F2B28">
        <w:rPr>
          <w:rFonts w:ascii="Times New Roman" w:hAnsi="Times New Roman"/>
          <w:b/>
          <w:sz w:val="24"/>
          <w:szCs w:val="24"/>
        </w:rPr>
        <w:t>оставка</w:t>
      </w:r>
      <w:proofErr w:type="spellEnd"/>
      <w:r w:rsidR="00D9272D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272D" w:rsidRPr="000F2B28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D9272D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272D" w:rsidRPr="000F2B28">
        <w:rPr>
          <w:rFonts w:ascii="Times New Roman" w:hAnsi="Times New Roman"/>
          <w:b/>
          <w:sz w:val="24"/>
          <w:szCs w:val="24"/>
        </w:rPr>
        <w:t>електрическа</w:t>
      </w:r>
      <w:proofErr w:type="spellEnd"/>
      <w:r w:rsidR="00D9272D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272D" w:rsidRPr="000F2B28">
        <w:rPr>
          <w:rFonts w:ascii="Times New Roman" w:hAnsi="Times New Roman"/>
          <w:b/>
          <w:sz w:val="24"/>
          <w:szCs w:val="24"/>
        </w:rPr>
        <w:t>енергия</w:t>
      </w:r>
      <w:proofErr w:type="spellEnd"/>
      <w:r w:rsidR="00D9272D" w:rsidRPr="000F2B28">
        <w:rPr>
          <w:rFonts w:ascii="Times New Roman" w:hAnsi="Times New Roman"/>
          <w:b/>
          <w:sz w:val="24"/>
          <w:szCs w:val="24"/>
        </w:rPr>
        <w:t xml:space="preserve"> </w:t>
      </w:r>
      <w:r w:rsidR="00D9272D">
        <w:rPr>
          <w:rFonts w:ascii="Times New Roman" w:hAnsi="Times New Roman"/>
          <w:b/>
          <w:sz w:val="24"/>
          <w:szCs w:val="24"/>
        </w:rPr>
        <w:t>и</w:t>
      </w:r>
      <w:r w:rsidR="00D9272D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272D" w:rsidRPr="000F2B28">
        <w:rPr>
          <w:rFonts w:ascii="Times New Roman" w:hAnsi="Times New Roman"/>
          <w:b/>
          <w:sz w:val="24"/>
          <w:szCs w:val="24"/>
        </w:rPr>
        <w:t>избор</w:t>
      </w:r>
      <w:proofErr w:type="spellEnd"/>
      <w:r w:rsidR="00D9272D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272D" w:rsidRPr="000F2B28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D9272D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272D" w:rsidRPr="000F2B28">
        <w:rPr>
          <w:rFonts w:ascii="Times New Roman" w:hAnsi="Times New Roman"/>
          <w:b/>
          <w:sz w:val="24"/>
          <w:szCs w:val="24"/>
        </w:rPr>
        <w:t>координатор</w:t>
      </w:r>
      <w:proofErr w:type="spellEnd"/>
      <w:r w:rsidR="00D9272D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272D" w:rsidRPr="000F2B28">
        <w:rPr>
          <w:rFonts w:ascii="Times New Roman" w:hAnsi="Times New Roman"/>
          <w:b/>
          <w:sz w:val="24"/>
          <w:szCs w:val="24"/>
        </w:rPr>
        <w:t>н</w:t>
      </w:r>
      <w:r w:rsidR="00D9272D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D927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272D">
        <w:rPr>
          <w:rFonts w:ascii="Times New Roman" w:hAnsi="Times New Roman"/>
          <w:b/>
          <w:sz w:val="24"/>
          <w:szCs w:val="24"/>
        </w:rPr>
        <w:t>балансираща</w:t>
      </w:r>
      <w:proofErr w:type="spellEnd"/>
      <w:r w:rsidR="00D927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272D">
        <w:rPr>
          <w:rFonts w:ascii="Times New Roman" w:hAnsi="Times New Roman"/>
          <w:b/>
          <w:sz w:val="24"/>
          <w:szCs w:val="24"/>
        </w:rPr>
        <w:t>група</w:t>
      </w:r>
      <w:proofErr w:type="spellEnd"/>
      <w:r w:rsidR="00D927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272D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D927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272D">
        <w:rPr>
          <w:rFonts w:ascii="Times New Roman" w:hAnsi="Times New Roman"/>
          <w:b/>
          <w:sz w:val="24"/>
          <w:szCs w:val="24"/>
        </w:rPr>
        <w:t>нуждите</w:t>
      </w:r>
      <w:proofErr w:type="spellEnd"/>
      <w:r w:rsidR="00D9272D">
        <w:rPr>
          <w:rFonts w:ascii="Times New Roman" w:hAnsi="Times New Roman"/>
          <w:b/>
          <w:sz w:val="24"/>
          <w:szCs w:val="24"/>
        </w:rPr>
        <w:t xml:space="preserve"> </w:t>
      </w:r>
      <w:r w:rsidR="009463EF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proofErr w:type="spellStart"/>
      <w:r w:rsidR="00D9272D">
        <w:rPr>
          <w:rFonts w:ascii="Times New Roman" w:hAnsi="Times New Roman"/>
          <w:b/>
          <w:sz w:val="24"/>
          <w:szCs w:val="24"/>
        </w:rPr>
        <w:t>Държавна</w:t>
      </w:r>
      <w:proofErr w:type="spellEnd"/>
      <w:r w:rsidR="00D927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272D">
        <w:rPr>
          <w:rFonts w:ascii="Times New Roman" w:hAnsi="Times New Roman"/>
          <w:b/>
          <w:sz w:val="24"/>
          <w:szCs w:val="24"/>
        </w:rPr>
        <w:t>агенция</w:t>
      </w:r>
      <w:proofErr w:type="spellEnd"/>
      <w:r w:rsidR="00D9272D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="00D9272D">
        <w:rPr>
          <w:rFonts w:ascii="Times New Roman" w:hAnsi="Times New Roman"/>
          <w:b/>
          <w:sz w:val="24"/>
          <w:szCs w:val="24"/>
        </w:rPr>
        <w:t>Д</w:t>
      </w:r>
      <w:r w:rsidR="00D9272D" w:rsidRPr="000F2B28">
        <w:rPr>
          <w:rFonts w:ascii="Times New Roman" w:hAnsi="Times New Roman"/>
          <w:b/>
          <w:sz w:val="24"/>
          <w:szCs w:val="24"/>
        </w:rPr>
        <w:t>ържавен</w:t>
      </w:r>
      <w:proofErr w:type="spellEnd"/>
      <w:r w:rsidR="00D9272D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272D" w:rsidRPr="000F2B28">
        <w:rPr>
          <w:rFonts w:ascii="Times New Roman" w:hAnsi="Times New Roman"/>
          <w:b/>
          <w:sz w:val="24"/>
          <w:szCs w:val="24"/>
        </w:rPr>
        <w:t>резерв</w:t>
      </w:r>
      <w:proofErr w:type="spellEnd"/>
      <w:r w:rsidR="00D9272D" w:rsidRPr="000F2B28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D9272D" w:rsidRPr="000F2B28">
        <w:rPr>
          <w:rFonts w:ascii="Times New Roman" w:hAnsi="Times New Roman"/>
          <w:b/>
          <w:sz w:val="24"/>
          <w:szCs w:val="24"/>
        </w:rPr>
        <w:t>военновременни</w:t>
      </w:r>
      <w:proofErr w:type="spellEnd"/>
      <w:r w:rsidR="00D9272D" w:rsidRPr="000F2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272D" w:rsidRPr="000F2B28">
        <w:rPr>
          <w:rFonts w:ascii="Times New Roman" w:hAnsi="Times New Roman"/>
          <w:b/>
          <w:sz w:val="24"/>
          <w:szCs w:val="24"/>
        </w:rPr>
        <w:t>запаси</w:t>
      </w:r>
      <w:proofErr w:type="spellEnd"/>
      <w:r w:rsidR="00D9272D" w:rsidRPr="000F2B28">
        <w:rPr>
          <w:rFonts w:ascii="Times New Roman" w:hAnsi="Times New Roman"/>
          <w:b/>
          <w:sz w:val="24"/>
          <w:szCs w:val="24"/>
        </w:rPr>
        <w:t>“</w:t>
      </w:r>
      <w:r w:rsidRPr="00715969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,</w:t>
      </w:r>
      <w:r w:rsidRPr="007A29DE">
        <w:rPr>
          <w:rFonts w:ascii="Times New Roman" w:eastAsia="Verdana-Bold" w:hAnsi="Times New Roman" w:cs="Times New Roman"/>
          <w:sz w:val="24"/>
          <w:szCs w:val="24"/>
          <w:lang w:val="bg-BG"/>
        </w:rPr>
        <w:t xml:space="preserve"> както следва:</w:t>
      </w:r>
    </w:p>
    <w:p w:rsidR="00EC000B" w:rsidRPr="00D8600A" w:rsidRDefault="005717EE" w:rsidP="00EC000B">
      <w:pPr>
        <w:spacing w:after="0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 w:rsidR="00EC000B" w:rsidRPr="00D8600A">
        <w:rPr>
          <w:rFonts w:ascii="Times New Roman" w:eastAsia="Times New Roman" w:hAnsi="Times New Roman" w:cs="Times New Roman"/>
          <w:sz w:val="24"/>
          <w:szCs w:val="24"/>
          <w:lang w:val="bg-BG"/>
        </w:rPr>
        <w:t>Предлагаме да изпълним поръчката при следните финансови условия:</w:t>
      </w:r>
    </w:p>
    <w:p w:rsidR="005717EE" w:rsidRDefault="00EC000B" w:rsidP="005A451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D86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Предлаганата цена за 1 (един)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MWh</w:t>
      </w:r>
      <w:proofErr w:type="spellEnd"/>
      <w:r w:rsidRPr="00D86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нетна активна електрическа енергия на </w:t>
      </w:r>
      <w:r w:rsidR="00121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средно и ниско </w:t>
      </w:r>
      <w:r w:rsidRPr="00D86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напрежение e:…………</w:t>
      </w:r>
      <w:r w:rsidR="001218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… (словом:…………………………………</w:t>
      </w:r>
      <w:r w:rsidRPr="00D860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.) лева без ДДС</w:t>
      </w:r>
      <w:r w:rsidR="00571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; </w:t>
      </w:r>
    </w:p>
    <w:p w:rsidR="001218E2" w:rsidRPr="001B0C26" w:rsidRDefault="00B856A4" w:rsidP="001B0C26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  <w:r w:rsidRPr="001340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*</w:t>
      </w:r>
      <w:r w:rsidRPr="001340C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/>
        </w:rPr>
        <w:t xml:space="preserve">Забележка: </w:t>
      </w:r>
      <w:proofErr w:type="spellStart"/>
      <w:r w:rsidRPr="00F34E2D">
        <w:rPr>
          <w:rFonts w:ascii="Times New Roman" w:eastAsia="Times New Roman" w:hAnsi="Times New Roman"/>
          <w:i/>
          <w:sz w:val="24"/>
          <w:szCs w:val="24"/>
        </w:rPr>
        <w:t>Предложената</w:t>
      </w:r>
      <w:proofErr w:type="spellEnd"/>
      <w:r w:rsidRPr="00F34E2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34E2D">
        <w:rPr>
          <w:rFonts w:ascii="Times New Roman" w:eastAsia="Times New Roman" w:hAnsi="Times New Roman"/>
          <w:i/>
          <w:sz w:val="24"/>
          <w:szCs w:val="24"/>
        </w:rPr>
        <w:t>от</w:t>
      </w:r>
      <w:proofErr w:type="spellEnd"/>
      <w:r w:rsidRPr="00F34E2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34E2D">
        <w:rPr>
          <w:rFonts w:ascii="Times New Roman" w:eastAsia="Times New Roman" w:hAnsi="Times New Roman"/>
          <w:i/>
          <w:sz w:val="24"/>
          <w:szCs w:val="24"/>
        </w:rPr>
        <w:t>участниците</w:t>
      </w:r>
      <w:proofErr w:type="spellEnd"/>
      <w:r w:rsidRPr="00F34E2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34E2D">
        <w:rPr>
          <w:rFonts w:ascii="Times New Roman" w:eastAsia="Times New Roman" w:hAnsi="Times New Roman"/>
          <w:i/>
          <w:sz w:val="24"/>
          <w:szCs w:val="24"/>
        </w:rPr>
        <w:t>цена</w:t>
      </w:r>
      <w:proofErr w:type="spellEnd"/>
      <w:r w:rsidRPr="00F34E2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34E2D"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r w:rsidRPr="00F34E2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34E2D">
        <w:rPr>
          <w:rFonts w:ascii="Times New Roman" w:eastAsia="Times New Roman" w:hAnsi="Times New Roman"/>
          <w:i/>
          <w:sz w:val="24"/>
          <w:szCs w:val="24"/>
        </w:rPr>
        <w:t>доставка</w:t>
      </w:r>
      <w:proofErr w:type="spellEnd"/>
      <w:r w:rsidRPr="00F34E2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34E2D"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 w:rsidRPr="00F34E2D">
        <w:rPr>
          <w:rFonts w:ascii="Times New Roman" w:eastAsia="Times New Roman" w:hAnsi="Times New Roman"/>
          <w:i/>
          <w:sz w:val="24"/>
          <w:szCs w:val="24"/>
        </w:rPr>
        <w:t xml:space="preserve"> 1 MWh </w:t>
      </w:r>
      <w:proofErr w:type="spellStart"/>
      <w:r w:rsidRPr="00F34E2D">
        <w:rPr>
          <w:rFonts w:ascii="Times New Roman" w:eastAsia="Times New Roman" w:hAnsi="Times New Roman"/>
          <w:i/>
          <w:sz w:val="24"/>
          <w:szCs w:val="24"/>
        </w:rPr>
        <w:t>нетна</w:t>
      </w:r>
      <w:proofErr w:type="spellEnd"/>
      <w:r w:rsidRPr="00F34E2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34E2D">
        <w:rPr>
          <w:rFonts w:ascii="Times New Roman" w:eastAsia="Times New Roman" w:hAnsi="Times New Roman"/>
          <w:i/>
          <w:sz w:val="24"/>
          <w:szCs w:val="24"/>
        </w:rPr>
        <w:t>активна</w:t>
      </w:r>
      <w:proofErr w:type="spellEnd"/>
      <w:r w:rsidRPr="00F34E2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34E2D">
        <w:rPr>
          <w:rFonts w:ascii="Times New Roman" w:eastAsia="Times New Roman" w:hAnsi="Times New Roman"/>
          <w:i/>
          <w:sz w:val="24"/>
          <w:szCs w:val="24"/>
        </w:rPr>
        <w:t>електрическа</w:t>
      </w:r>
      <w:proofErr w:type="spellEnd"/>
      <w:r w:rsidRPr="00F34E2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34E2D">
        <w:rPr>
          <w:rFonts w:ascii="Times New Roman" w:eastAsia="Times New Roman" w:hAnsi="Times New Roman"/>
          <w:i/>
          <w:sz w:val="24"/>
          <w:szCs w:val="24"/>
        </w:rPr>
        <w:t>енергия</w:t>
      </w:r>
      <w:proofErr w:type="spellEnd"/>
      <w:r w:rsidRPr="00F34E2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34E2D">
        <w:rPr>
          <w:rFonts w:ascii="Times New Roman" w:eastAsia="Times New Roman" w:hAnsi="Times New Roman"/>
          <w:i/>
          <w:sz w:val="24"/>
          <w:szCs w:val="24"/>
        </w:rPr>
        <w:t>не</w:t>
      </w:r>
      <w:proofErr w:type="spellEnd"/>
      <w:r w:rsidRPr="00F34E2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34E2D">
        <w:rPr>
          <w:rFonts w:ascii="Times New Roman" w:eastAsia="Times New Roman" w:hAnsi="Times New Roman"/>
          <w:i/>
          <w:sz w:val="24"/>
          <w:szCs w:val="24"/>
        </w:rPr>
        <w:t>може</w:t>
      </w:r>
      <w:proofErr w:type="spellEnd"/>
      <w:r w:rsidRPr="00F34E2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34E2D">
        <w:rPr>
          <w:rFonts w:ascii="Times New Roman" w:eastAsia="Times New Roman" w:hAnsi="Times New Roman"/>
          <w:i/>
          <w:sz w:val="24"/>
          <w:szCs w:val="24"/>
        </w:rPr>
        <w:t>да</w:t>
      </w:r>
      <w:proofErr w:type="spellEnd"/>
      <w:r w:rsidRPr="00F34E2D">
        <w:rPr>
          <w:rFonts w:ascii="Times New Roman" w:eastAsia="Times New Roman" w:hAnsi="Times New Roman"/>
          <w:i/>
          <w:sz w:val="24"/>
          <w:szCs w:val="24"/>
        </w:rPr>
        <w:t xml:space="preserve"> е </w:t>
      </w:r>
      <w:proofErr w:type="spellStart"/>
      <w:r w:rsidRPr="00F34E2D">
        <w:rPr>
          <w:rFonts w:ascii="Times New Roman" w:eastAsia="Times New Roman" w:hAnsi="Times New Roman"/>
          <w:i/>
          <w:sz w:val="24"/>
          <w:szCs w:val="24"/>
        </w:rPr>
        <w:t>по-голяма</w:t>
      </w:r>
      <w:proofErr w:type="spellEnd"/>
      <w:r w:rsidRPr="00F34E2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34E2D">
        <w:rPr>
          <w:rFonts w:ascii="Times New Roman" w:eastAsia="Times New Roman" w:hAnsi="Times New Roman"/>
          <w:i/>
          <w:sz w:val="24"/>
          <w:szCs w:val="24"/>
        </w:rPr>
        <w:t>от</w:t>
      </w:r>
      <w:proofErr w:type="spellEnd"/>
      <w:r w:rsidRPr="00F34E2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100.00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лв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>. (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val="bg-BG"/>
        </w:rPr>
        <w:t>сто</w:t>
      </w:r>
      <w:proofErr w:type="gram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лева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>)</w:t>
      </w:r>
      <w:r w:rsidRPr="00F34E2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34E2D">
        <w:rPr>
          <w:rFonts w:ascii="Times New Roman" w:eastAsia="Times New Roman" w:hAnsi="Times New Roman"/>
          <w:i/>
          <w:sz w:val="24"/>
          <w:szCs w:val="24"/>
        </w:rPr>
        <w:t>без</w:t>
      </w:r>
      <w:proofErr w:type="spellEnd"/>
      <w:r w:rsidRPr="00F34E2D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F34E2D">
        <w:rPr>
          <w:rFonts w:ascii="Times New Roman" w:eastAsia="Times New Roman" w:hAnsi="Times New Roman"/>
          <w:i/>
          <w:sz w:val="24"/>
          <w:szCs w:val="24"/>
        </w:rPr>
        <w:t>вкл</w:t>
      </w:r>
      <w:proofErr w:type="spellEnd"/>
      <w:r w:rsidRPr="00F34E2D">
        <w:rPr>
          <w:rFonts w:ascii="Times New Roman" w:eastAsia="Times New Roman" w:hAnsi="Times New Roman"/>
          <w:i/>
          <w:sz w:val="24"/>
          <w:szCs w:val="24"/>
        </w:rPr>
        <w:t>. ДДС</w:t>
      </w:r>
      <w:r>
        <w:rPr>
          <w:rFonts w:ascii="Times New Roman" w:eastAsia="Times New Roman" w:hAnsi="Times New Roman"/>
          <w:i/>
          <w:sz w:val="24"/>
          <w:szCs w:val="24"/>
        </w:rPr>
        <w:t xml:space="preserve">. В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случай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че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участникът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предложил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цена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доставка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нетна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активна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електрическа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енергия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която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надвишава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bg-BG"/>
        </w:rPr>
        <w:t>100</w:t>
      </w:r>
      <w:r>
        <w:rPr>
          <w:rFonts w:ascii="Times New Roman" w:eastAsia="Times New Roman" w:hAnsi="Times New Roman"/>
          <w:i/>
          <w:sz w:val="24"/>
          <w:szCs w:val="24"/>
        </w:rPr>
        <w:t xml:space="preserve">.00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лв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>. (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val="bg-BG"/>
        </w:rPr>
        <w:t>сто</w:t>
      </w:r>
      <w:proofErr w:type="gram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лева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вкл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. ДДС,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същият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ще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бъде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отстранен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процедурата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3F06B3" w:rsidRPr="00270DCE" w:rsidRDefault="003F06B3" w:rsidP="00270DCE">
      <w:pPr>
        <w:pStyle w:val="20"/>
        <w:shd w:val="clear" w:color="auto" w:fill="auto"/>
        <w:tabs>
          <w:tab w:val="left" w:pos="792"/>
        </w:tabs>
        <w:spacing w:before="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Участник, който</w:t>
      </w:r>
      <w:r w:rsidRPr="005E5991">
        <w:rPr>
          <w:rFonts w:ascii="Times New Roman" w:hAnsi="Times New Roman" w:cs="Times New Roman"/>
          <w:b/>
          <w:sz w:val="24"/>
          <w:szCs w:val="24"/>
        </w:rPr>
        <w:t xml:space="preserve"> представи </w:t>
      </w:r>
      <w:r>
        <w:rPr>
          <w:rFonts w:ascii="Times New Roman" w:hAnsi="Times New Roman" w:cs="Times New Roman"/>
          <w:b/>
          <w:sz w:val="24"/>
          <w:szCs w:val="24"/>
        </w:rPr>
        <w:t>Ценово предложение, което</w:t>
      </w:r>
      <w:r w:rsidRPr="005E5991">
        <w:rPr>
          <w:rFonts w:ascii="Times New Roman" w:hAnsi="Times New Roman" w:cs="Times New Roman"/>
          <w:b/>
          <w:sz w:val="24"/>
          <w:szCs w:val="24"/>
        </w:rPr>
        <w:t xml:space="preserve"> не отговаря на обявените условия на поръчката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E5991">
        <w:rPr>
          <w:rFonts w:ascii="Times New Roman" w:hAnsi="Times New Roman" w:cs="Times New Roman"/>
          <w:b/>
          <w:sz w:val="24"/>
          <w:szCs w:val="24"/>
        </w:rPr>
        <w:t xml:space="preserve"> ще бъде отстранен от участие в процедурата по възлагане на обществената поръчка на основан</w:t>
      </w:r>
      <w:r>
        <w:rPr>
          <w:rFonts w:ascii="Times New Roman" w:hAnsi="Times New Roman" w:cs="Times New Roman"/>
          <w:b/>
          <w:sz w:val="24"/>
          <w:szCs w:val="24"/>
        </w:rPr>
        <w:t xml:space="preserve">ие чл. 107, т. 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б.”а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 от ЗОП.</w:t>
      </w:r>
    </w:p>
    <w:p w:rsidR="005A4518" w:rsidRPr="00466B66" w:rsidRDefault="005717EE" w:rsidP="007104A4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2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. Предложената цена за един </w:t>
      </w:r>
      <w:r w:rsidR="00D927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MWh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нетна активна електрическа енергия е крайна и включва:</w:t>
      </w:r>
    </w:p>
    <w:p w:rsidR="005A4518" w:rsidRPr="00466B66" w:rsidRDefault="005717EE" w:rsidP="007104A4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.1. Разходите (таксите) за регистрация на възложителя като участник в стандартна балансираща група като непряк член съгласно ПТЕЕ и неговото включване като активен член на пазара на балансираща енергия;</w:t>
      </w:r>
    </w:p>
    <w:p w:rsidR="005A4518" w:rsidRPr="00466B66" w:rsidRDefault="005717EE" w:rsidP="007104A4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lastRenderedPageBreak/>
        <w:t>2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.2. Всички разходи, свързани с пълната процедура по регистрация и извеждане на обектите на възложителя на свободния пазар на електроенергия;</w:t>
      </w:r>
    </w:p>
    <w:p w:rsidR="005A4518" w:rsidRPr="00466B66" w:rsidRDefault="005717EE" w:rsidP="007104A4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.3. Цена за доставка на нетна активна енергия на </w:t>
      </w:r>
      <w:r w:rsidR="00341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средно и/или ниско  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напрежение, без в балансиращата група допълнително да се начисляват суми за излишък и недостиг, нито такса за участие в балансиращата група. В случай на </w:t>
      </w:r>
      <w:proofErr w:type="spellStart"/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небаланси</w:t>
      </w:r>
      <w:proofErr w:type="spellEnd"/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на електрическата енергия, същите са за наша сметка; </w:t>
      </w:r>
    </w:p>
    <w:p w:rsidR="005A4518" w:rsidRPr="00466B66" w:rsidRDefault="005717EE" w:rsidP="007104A4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.4. Разходите за извършване на енергиен мониторинг и представянето на възложителя на необходимите графици, които се известяват (регистрират) в ЕСО, в които са отразени почасовите дневни нетни количества активна електрическа енергия на </w:t>
      </w:r>
      <w:r w:rsidR="00341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средно и/или ниско  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напрежение и различни справки; </w:t>
      </w:r>
    </w:p>
    <w:p w:rsidR="005A4518" w:rsidRPr="00466B66" w:rsidRDefault="005717EE" w:rsidP="007104A4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.5. Администрирането на графиците и обмена на информация с лицензирания оператор на ел</w:t>
      </w:r>
      <w:r w:rsidR="001218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ектроразпределителната мрежа </w:t>
      </w:r>
      <w:r w:rsidR="003E11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(ОЕ</w:t>
      </w:r>
      <w:bookmarkStart w:id="0" w:name="_GoBack"/>
      <w:bookmarkEnd w:id="0"/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М) на територията, на която се намира съответната измервателна точка;</w:t>
      </w:r>
    </w:p>
    <w:p w:rsidR="005A4518" w:rsidRPr="00466B66" w:rsidRDefault="005717EE" w:rsidP="007104A4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.6. Изготвянето на подробен индивидуален анализ на характерния </w:t>
      </w:r>
      <w:proofErr w:type="spellStart"/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товаров</w:t>
      </w:r>
      <w:proofErr w:type="spellEnd"/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профил на възложителя с цел оценка на енергийната му ефективност;</w:t>
      </w:r>
    </w:p>
    <w:p w:rsidR="005A4518" w:rsidRPr="00466B66" w:rsidRDefault="005717EE" w:rsidP="007104A4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.7. Регистрираните </w:t>
      </w:r>
      <w:proofErr w:type="spellStart"/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небаланси</w:t>
      </w:r>
      <w:proofErr w:type="spellEnd"/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(положителни, отрицателни), разходите по изготвяне на прогнози, подаване и регистриране на графици в ЕСО, съгласно ПТЕЕ, както и всички други разходи, свързани с участието на възложителя на свободния пазар на електрическа енергия;</w:t>
      </w:r>
    </w:p>
    <w:p w:rsidR="005A4518" w:rsidRPr="00466B66" w:rsidRDefault="005717EE" w:rsidP="007104A4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.8. Разходи за балансиране на електроенергийната система за снабдяване;</w:t>
      </w:r>
    </w:p>
    <w:p w:rsidR="005A4518" w:rsidRDefault="005717EE" w:rsidP="007104A4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.9. Всички други </w:t>
      </w:r>
      <w:proofErr w:type="spellStart"/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неупоменати</w:t>
      </w:r>
      <w:proofErr w:type="spellEnd"/>
      <w:r w:rsidR="005A4518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разходи, свързани с изпълнение на поръчката.</w:t>
      </w:r>
    </w:p>
    <w:p w:rsidR="00F93E01" w:rsidRPr="000B0BF1" w:rsidRDefault="005717EE" w:rsidP="000B0BF1">
      <w:pPr>
        <w:spacing w:after="1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b/>
          <w:bCs/>
          <w:color w:val="000000"/>
          <w:szCs w:val="24"/>
          <w:lang w:val="bg-BG"/>
        </w:rPr>
        <w:t>3</w:t>
      </w:r>
      <w:r w:rsidR="00EC000B" w:rsidRPr="00466B66">
        <w:rPr>
          <w:b/>
          <w:bCs/>
          <w:color w:val="000000"/>
          <w:szCs w:val="24"/>
          <w:lang w:val="bg-BG"/>
        </w:rPr>
        <w:t>.</w:t>
      </w:r>
      <w:r w:rsidR="00EC000B" w:rsidRPr="00466B66">
        <w:rPr>
          <w:bCs/>
          <w:color w:val="000000"/>
          <w:szCs w:val="24"/>
          <w:lang w:val="bg-BG"/>
        </w:rPr>
        <w:t xml:space="preserve"> </w:t>
      </w:r>
      <w:r w:rsidR="000B0BF1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Предложената цена за един </w:t>
      </w:r>
      <w:proofErr w:type="spellStart"/>
      <w:r w:rsidR="000B0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MWh</w:t>
      </w:r>
      <w:proofErr w:type="spellEnd"/>
      <w:r w:rsidR="000B0BF1" w:rsidRPr="00466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нетна активна електрическа енергия се прилага за всички тарифни зони (върхова, дневна и нощна).</w:t>
      </w:r>
    </w:p>
    <w:p w:rsidR="000B0BF1" w:rsidRPr="00F93E01" w:rsidRDefault="005717EE" w:rsidP="008A29B9">
      <w:pPr>
        <w:pStyle w:val="a3"/>
        <w:tabs>
          <w:tab w:val="left" w:pos="284"/>
        </w:tabs>
        <w:suppressAutoHyphens/>
        <w:spacing w:after="120" w:line="276" w:lineRule="auto"/>
        <w:ind w:left="0"/>
        <w:rPr>
          <w:rFonts w:eastAsia="Lucida Sans Unicode"/>
          <w:bCs/>
          <w:color w:val="000000"/>
          <w:kern w:val="1"/>
          <w:szCs w:val="24"/>
          <w:lang w:eastAsia="ar-SA"/>
        </w:rPr>
      </w:pPr>
      <w:r>
        <w:rPr>
          <w:b/>
          <w:bCs/>
          <w:color w:val="000000"/>
          <w:szCs w:val="24"/>
          <w:lang w:val="bg-BG"/>
        </w:rPr>
        <w:t>4</w:t>
      </w:r>
      <w:r w:rsidR="00EC000B" w:rsidRPr="00466B66">
        <w:rPr>
          <w:b/>
          <w:bCs/>
          <w:color w:val="000000"/>
          <w:szCs w:val="24"/>
          <w:lang w:val="bg-BG"/>
        </w:rPr>
        <w:t>.</w:t>
      </w:r>
      <w:r w:rsidR="00EC000B" w:rsidRPr="00466B66">
        <w:rPr>
          <w:bCs/>
          <w:color w:val="000000"/>
          <w:szCs w:val="24"/>
          <w:lang w:val="bg-BG"/>
        </w:rPr>
        <w:t xml:space="preserve"> </w:t>
      </w:r>
      <w:r w:rsidR="000B0BF1" w:rsidRPr="00E82BE2">
        <w:rPr>
          <w:b/>
          <w:bCs/>
          <w:color w:val="000000"/>
          <w:szCs w:val="24"/>
          <w:lang w:val="bg-BG"/>
        </w:rPr>
        <w:t xml:space="preserve">В предложената цена за един </w:t>
      </w:r>
      <w:proofErr w:type="spellStart"/>
      <w:r w:rsidR="000B0BF1" w:rsidRPr="00E82BE2">
        <w:rPr>
          <w:b/>
          <w:bCs/>
          <w:color w:val="000000"/>
          <w:szCs w:val="24"/>
          <w:lang w:val="bg-BG"/>
        </w:rPr>
        <w:t>MWh</w:t>
      </w:r>
      <w:proofErr w:type="spellEnd"/>
      <w:r w:rsidR="000B0BF1" w:rsidRPr="00E82BE2">
        <w:rPr>
          <w:b/>
          <w:bCs/>
          <w:color w:val="000000"/>
          <w:szCs w:val="24"/>
          <w:lang w:val="bg-BG"/>
        </w:rPr>
        <w:t xml:space="preserve"> нетна активна електрическа енергия не са включени</w:t>
      </w:r>
      <w:r w:rsidR="000B0BF1" w:rsidRPr="00466B66">
        <w:rPr>
          <w:bCs/>
          <w:color w:val="000000"/>
          <w:szCs w:val="24"/>
          <w:lang w:val="bg-BG"/>
        </w:rPr>
        <w:t xml:space="preserve"> </w:t>
      </w:r>
      <w:r w:rsidR="000B0BF1" w:rsidRPr="0048300A">
        <w:rPr>
          <w:rFonts w:eastAsia="Lucida Sans Unicode"/>
          <w:bCs/>
          <w:color w:val="000000"/>
          <w:kern w:val="1"/>
          <w:szCs w:val="24"/>
          <w:lang w:eastAsia="ar-SA"/>
        </w:rPr>
        <w:t>регулаторно определени такси</w:t>
      </w:r>
      <w:r w:rsidR="000B0BF1">
        <w:rPr>
          <w:rFonts w:eastAsia="Lucida Sans Unicode"/>
          <w:bCs/>
          <w:color w:val="000000"/>
          <w:kern w:val="1"/>
          <w:szCs w:val="24"/>
          <w:lang w:val="bg-BG" w:eastAsia="ar-SA"/>
        </w:rPr>
        <w:t xml:space="preserve"> (цена)</w:t>
      </w:r>
      <w:r w:rsidR="000B0BF1" w:rsidRPr="0048300A">
        <w:rPr>
          <w:rFonts w:eastAsia="Lucida Sans Unicode"/>
          <w:bCs/>
          <w:color w:val="000000"/>
          <w:kern w:val="1"/>
          <w:szCs w:val="24"/>
          <w:lang w:eastAsia="ar-SA"/>
        </w:rPr>
        <w:t xml:space="preserve"> за мрежови услуги (достъп до електропреносната и електроразпределителната мрежа и пренос на електрическ</w:t>
      </w:r>
      <w:r w:rsidR="000B0BF1">
        <w:rPr>
          <w:rFonts w:eastAsia="Lucida Sans Unicode"/>
          <w:bCs/>
          <w:color w:val="000000"/>
          <w:kern w:val="1"/>
          <w:szCs w:val="24"/>
          <w:lang w:eastAsia="ar-SA"/>
        </w:rPr>
        <w:t>а енергия през тях)</w:t>
      </w:r>
      <w:r w:rsidR="000B0BF1">
        <w:rPr>
          <w:bCs/>
          <w:color w:val="000000"/>
          <w:szCs w:val="24"/>
          <w:lang w:val="bg-BG"/>
        </w:rPr>
        <w:t>, такса</w:t>
      </w:r>
      <w:r w:rsidR="000B0BF1" w:rsidRPr="00F93E01">
        <w:rPr>
          <w:bCs/>
          <w:color w:val="000000"/>
          <w:szCs w:val="24"/>
          <w:lang w:val="bg-BG"/>
        </w:rPr>
        <w:t xml:space="preserve"> „задължения към обществото”, </w:t>
      </w:r>
      <w:r w:rsidR="000B0BF1">
        <w:rPr>
          <w:bCs/>
          <w:color w:val="000000"/>
          <w:szCs w:val="24"/>
          <w:lang w:val="bg-BG"/>
        </w:rPr>
        <w:t xml:space="preserve">косвен данък - </w:t>
      </w:r>
      <w:r w:rsidR="000B0BF1" w:rsidRPr="00F93E01">
        <w:rPr>
          <w:bCs/>
          <w:color w:val="000000"/>
          <w:szCs w:val="24"/>
          <w:lang w:val="bg-BG"/>
        </w:rPr>
        <w:t xml:space="preserve">акциз и ДДС. </w:t>
      </w:r>
    </w:p>
    <w:p w:rsidR="00EC000B" w:rsidRPr="00466B66" w:rsidRDefault="005717EE" w:rsidP="00F93E01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</w:t>
      </w:r>
      <w:r w:rsidR="00EC000B" w:rsidRPr="00466B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EC000B" w:rsidRPr="00466B6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Предложената цена е определена при пълно съответствие с условията от документацията по процедурата.</w:t>
      </w:r>
    </w:p>
    <w:p w:rsidR="001218E2" w:rsidRPr="001218E2" w:rsidRDefault="005717EE" w:rsidP="001218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</w:t>
      </w:r>
      <w:r w:rsidR="00EC000B" w:rsidRPr="00466B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proofErr w:type="spellStart"/>
      <w:r w:rsidR="001218E2">
        <w:rPr>
          <w:rFonts w:ascii="Times New Roman" w:hAnsi="Times New Roman"/>
          <w:sz w:val="24"/>
          <w:szCs w:val="24"/>
        </w:rPr>
        <w:t>Приемаме</w:t>
      </w:r>
      <w:proofErr w:type="spellEnd"/>
      <w:r w:rsidR="00121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18E2" w:rsidRPr="00665ABF">
        <w:rPr>
          <w:rFonts w:ascii="Times New Roman" w:hAnsi="Times New Roman"/>
          <w:sz w:val="24"/>
          <w:szCs w:val="24"/>
        </w:rPr>
        <w:t>Възложителят</w:t>
      </w:r>
      <w:proofErr w:type="spellEnd"/>
      <w:r w:rsidR="001218E2" w:rsidRPr="00665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18E2">
        <w:rPr>
          <w:rFonts w:ascii="Times New Roman" w:hAnsi="Times New Roman"/>
          <w:sz w:val="24"/>
          <w:szCs w:val="24"/>
        </w:rPr>
        <w:t>да</w:t>
      </w:r>
      <w:proofErr w:type="spellEnd"/>
      <w:r w:rsidR="00121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18E2" w:rsidRPr="00665ABF">
        <w:rPr>
          <w:rFonts w:ascii="Times New Roman" w:hAnsi="Times New Roman"/>
          <w:sz w:val="24"/>
          <w:szCs w:val="24"/>
        </w:rPr>
        <w:t>заплаща</w:t>
      </w:r>
      <w:proofErr w:type="spellEnd"/>
      <w:r w:rsidR="001218E2" w:rsidRPr="00665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18E2" w:rsidRPr="00665ABF">
        <w:rPr>
          <w:rFonts w:ascii="Times New Roman" w:hAnsi="Times New Roman"/>
          <w:sz w:val="24"/>
          <w:szCs w:val="24"/>
        </w:rPr>
        <w:t>измерената</w:t>
      </w:r>
      <w:proofErr w:type="spellEnd"/>
      <w:r w:rsidR="001218E2" w:rsidRPr="00665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18E2" w:rsidRPr="00665ABF">
        <w:rPr>
          <w:rFonts w:ascii="Times New Roman" w:hAnsi="Times New Roman"/>
          <w:sz w:val="24"/>
          <w:szCs w:val="24"/>
        </w:rPr>
        <w:t>реално</w:t>
      </w:r>
      <w:proofErr w:type="spellEnd"/>
      <w:r w:rsidR="00121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18E2">
        <w:rPr>
          <w:rFonts w:ascii="Times New Roman" w:hAnsi="Times New Roman"/>
          <w:sz w:val="24"/>
          <w:szCs w:val="24"/>
        </w:rPr>
        <w:t>потребена</w:t>
      </w:r>
      <w:proofErr w:type="spellEnd"/>
      <w:r w:rsidR="00121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18E2">
        <w:rPr>
          <w:rFonts w:ascii="Times New Roman" w:hAnsi="Times New Roman"/>
          <w:sz w:val="24"/>
          <w:szCs w:val="24"/>
        </w:rPr>
        <w:t>електрическа</w:t>
      </w:r>
      <w:proofErr w:type="spellEnd"/>
      <w:r w:rsidR="00121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18E2">
        <w:rPr>
          <w:rFonts w:ascii="Times New Roman" w:hAnsi="Times New Roman"/>
          <w:sz w:val="24"/>
          <w:szCs w:val="24"/>
        </w:rPr>
        <w:t>енергия</w:t>
      </w:r>
      <w:proofErr w:type="spellEnd"/>
      <w:r w:rsidR="001218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218E2">
        <w:rPr>
          <w:rFonts w:ascii="Times New Roman" w:hAnsi="Times New Roman"/>
          <w:sz w:val="24"/>
          <w:szCs w:val="24"/>
        </w:rPr>
        <w:t>цената</w:t>
      </w:r>
      <w:proofErr w:type="spellEnd"/>
      <w:r w:rsidR="001218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18E2">
        <w:rPr>
          <w:rFonts w:ascii="Times New Roman" w:hAnsi="Times New Roman"/>
          <w:sz w:val="24"/>
          <w:szCs w:val="24"/>
        </w:rPr>
        <w:t>по</w:t>
      </w:r>
      <w:proofErr w:type="spellEnd"/>
      <w:r w:rsidR="001218E2">
        <w:rPr>
          <w:rFonts w:ascii="Times New Roman" w:hAnsi="Times New Roman"/>
          <w:sz w:val="24"/>
          <w:szCs w:val="24"/>
        </w:rPr>
        <w:t xml:space="preserve"> т. </w:t>
      </w:r>
      <w:proofErr w:type="gramStart"/>
      <w:r w:rsidR="001218E2">
        <w:rPr>
          <w:rFonts w:ascii="Times New Roman" w:hAnsi="Times New Roman"/>
          <w:sz w:val="24"/>
          <w:szCs w:val="24"/>
        </w:rPr>
        <w:t xml:space="preserve">1.1  </w:t>
      </w:r>
      <w:proofErr w:type="spellStart"/>
      <w:r w:rsidR="001218E2">
        <w:rPr>
          <w:rFonts w:ascii="Times New Roman" w:hAnsi="Times New Roman"/>
          <w:sz w:val="24"/>
          <w:szCs w:val="24"/>
        </w:rPr>
        <w:t>ще</w:t>
      </w:r>
      <w:proofErr w:type="spellEnd"/>
      <w:proofErr w:type="gramEnd"/>
      <w:r w:rsidR="001218E2">
        <w:rPr>
          <w:rFonts w:ascii="Times New Roman" w:hAnsi="Times New Roman"/>
          <w:sz w:val="24"/>
          <w:szCs w:val="24"/>
        </w:rPr>
        <w:t xml:space="preserve"> </w:t>
      </w:r>
      <w:r w:rsidR="001218E2" w:rsidRPr="00665ABF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="001218E2" w:rsidRPr="00665ABF">
        <w:rPr>
          <w:rFonts w:ascii="Times New Roman" w:hAnsi="Times New Roman"/>
          <w:sz w:val="24"/>
          <w:szCs w:val="24"/>
        </w:rPr>
        <w:t>постоянна</w:t>
      </w:r>
      <w:proofErr w:type="spellEnd"/>
      <w:r w:rsidR="001218E2" w:rsidRPr="00665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18E2" w:rsidRPr="00665ABF">
        <w:rPr>
          <w:rFonts w:ascii="Times New Roman" w:hAnsi="Times New Roman"/>
          <w:sz w:val="24"/>
          <w:szCs w:val="24"/>
        </w:rPr>
        <w:t>за</w:t>
      </w:r>
      <w:proofErr w:type="spellEnd"/>
      <w:r w:rsidR="001218E2" w:rsidRPr="00665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18E2" w:rsidRPr="00665ABF">
        <w:rPr>
          <w:rFonts w:ascii="Times New Roman" w:hAnsi="Times New Roman"/>
          <w:sz w:val="24"/>
          <w:szCs w:val="24"/>
        </w:rPr>
        <w:t>срока</w:t>
      </w:r>
      <w:proofErr w:type="spellEnd"/>
      <w:r w:rsidR="001218E2" w:rsidRPr="00665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18E2" w:rsidRPr="00665ABF">
        <w:rPr>
          <w:rFonts w:ascii="Times New Roman" w:hAnsi="Times New Roman"/>
          <w:sz w:val="24"/>
          <w:szCs w:val="24"/>
        </w:rPr>
        <w:t>на</w:t>
      </w:r>
      <w:proofErr w:type="spellEnd"/>
      <w:r w:rsidR="001218E2" w:rsidRPr="00665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18E2" w:rsidRPr="00665ABF">
        <w:rPr>
          <w:rFonts w:ascii="Times New Roman" w:hAnsi="Times New Roman"/>
          <w:sz w:val="24"/>
          <w:szCs w:val="24"/>
        </w:rPr>
        <w:t>изпълнение</w:t>
      </w:r>
      <w:proofErr w:type="spellEnd"/>
      <w:r w:rsidR="001218E2" w:rsidRPr="00665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18E2" w:rsidRPr="00665ABF">
        <w:rPr>
          <w:rFonts w:ascii="Times New Roman" w:hAnsi="Times New Roman"/>
          <w:sz w:val="24"/>
          <w:szCs w:val="24"/>
        </w:rPr>
        <w:t>на</w:t>
      </w:r>
      <w:proofErr w:type="spellEnd"/>
      <w:r w:rsidR="001218E2" w:rsidRPr="00665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18E2" w:rsidRPr="00665ABF">
        <w:rPr>
          <w:rFonts w:ascii="Times New Roman" w:hAnsi="Times New Roman"/>
          <w:sz w:val="24"/>
          <w:szCs w:val="24"/>
        </w:rPr>
        <w:t>договора</w:t>
      </w:r>
      <w:proofErr w:type="spellEnd"/>
      <w:r w:rsidR="001218E2">
        <w:rPr>
          <w:rFonts w:ascii="Times New Roman" w:hAnsi="Times New Roman"/>
          <w:sz w:val="24"/>
          <w:szCs w:val="24"/>
        </w:rPr>
        <w:t>.</w:t>
      </w:r>
    </w:p>
    <w:p w:rsidR="00EC000B" w:rsidRPr="00466B66" w:rsidRDefault="005717EE" w:rsidP="00F93E0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</w:t>
      </w:r>
      <w:r w:rsidR="00EC000B" w:rsidRPr="00466B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="00EC000B" w:rsidRPr="00466B66">
        <w:rPr>
          <w:rFonts w:ascii="Times New Roman" w:eastAsia="SimSun" w:hAnsi="Times New Roman" w:cs="Times New Roman"/>
          <w:sz w:val="24"/>
          <w:szCs w:val="24"/>
          <w:lang w:val="bg-BG" w:eastAsia="ar-SA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</w:t>
      </w:r>
      <w:r w:rsidR="00EC000B" w:rsidRPr="00466B6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5A4518" w:rsidRPr="006B6FB8" w:rsidRDefault="005717EE" w:rsidP="006B6FB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</w:t>
      </w:r>
      <w:r w:rsidR="00EC000B" w:rsidRPr="00466B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 w:rsidR="00EC000B" w:rsidRPr="00466B66">
        <w:rPr>
          <w:rFonts w:ascii="Times New Roman" w:eastAsia="Times New Roman" w:hAnsi="Times New Roman" w:cs="Times New Roman"/>
          <w:sz w:val="24"/>
          <w:szCs w:val="24"/>
          <w:lang w:val="bg-BG"/>
        </w:rPr>
        <w:t>Приемаме плащанията да бъдат извършвани по начина и в сроковете, посочени в проекта на договор за възлагане на обществената поръчка.</w:t>
      </w:r>
      <w:r w:rsidR="005A4518" w:rsidRPr="007A29DE">
        <w:rPr>
          <w:rFonts w:ascii="Times New Roman" w:eastAsia="Verdana-Bold" w:hAnsi="Times New Roman" w:cs="Times New Roman"/>
          <w:sz w:val="24"/>
          <w:szCs w:val="24"/>
          <w:lang w:val="ru-RU"/>
        </w:rPr>
        <w:tab/>
      </w:r>
    </w:p>
    <w:p w:rsidR="005A4518" w:rsidRDefault="005A4518" w:rsidP="005A4518">
      <w:pPr>
        <w:spacing w:after="0" w:line="24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</w:p>
    <w:p w:rsidR="00212A55" w:rsidRPr="006D0E67" w:rsidRDefault="00212A55" w:rsidP="00212A55">
      <w:pPr>
        <w:jc w:val="both"/>
        <w:rPr>
          <w:rFonts w:ascii="Times New Roman" w:hAnsi="Times New Roman" w:cs="Times New Roman"/>
        </w:rPr>
      </w:pPr>
      <w:proofErr w:type="spellStart"/>
      <w:r w:rsidRPr="006D0E67">
        <w:rPr>
          <w:rFonts w:ascii="Times New Roman" w:hAnsi="Times New Roman" w:cs="Times New Roman"/>
        </w:rPr>
        <w:t>Дата</w:t>
      </w:r>
      <w:proofErr w:type="spellEnd"/>
      <w:r w:rsidRPr="006D0E67">
        <w:rPr>
          <w:rFonts w:ascii="Times New Roman" w:hAnsi="Times New Roman" w:cs="Times New Roman"/>
        </w:rPr>
        <w:t>: ….…………. г.</w:t>
      </w:r>
      <w:r w:rsidRPr="006D0E67">
        <w:rPr>
          <w:rFonts w:ascii="Times New Roman" w:hAnsi="Times New Roman" w:cs="Times New Roman"/>
        </w:rPr>
        <w:tab/>
        <w:t xml:space="preserve">                                              </w:t>
      </w:r>
      <w:proofErr w:type="spellStart"/>
      <w:r w:rsidRPr="006D0E67">
        <w:rPr>
          <w:rFonts w:ascii="Times New Roman" w:hAnsi="Times New Roman" w:cs="Times New Roman"/>
        </w:rPr>
        <w:t>Подпис</w:t>
      </w:r>
      <w:proofErr w:type="spellEnd"/>
      <w:r w:rsidRPr="006D0E67">
        <w:rPr>
          <w:rFonts w:ascii="Times New Roman" w:hAnsi="Times New Roman" w:cs="Times New Roman"/>
        </w:rPr>
        <w:t xml:space="preserve"> и </w:t>
      </w:r>
      <w:proofErr w:type="spellStart"/>
      <w:r w:rsidRPr="006D0E67">
        <w:rPr>
          <w:rFonts w:ascii="Times New Roman" w:hAnsi="Times New Roman" w:cs="Times New Roman"/>
        </w:rPr>
        <w:t>печат</w:t>
      </w:r>
      <w:proofErr w:type="spellEnd"/>
      <w:r w:rsidRPr="006D0E67">
        <w:rPr>
          <w:rFonts w:ascii="Times New Roman" w:hAnsi="Times New Roman" w:cs="Times New Roman"/>
        </w:rPr>
        <w:t>: .................................</w:t>
      </w:r>
    </w:p>
    <w:p w:rsidR="00BA5831" w:rsidRPr="00665B68" w:rsidRDefault="00212A55" w:rsidP="00665B68">
      <w:pPr>
        <w:jc w:val="both"/>
        <w:rPr>
          <w:rFonts w:ascii="Times New Roman" w:hAnsi="Times New Roman" w:cs="Times New Roman"/>
        </w:rPr>
      </w:pPr>
      <w:r w:rsidRPr="006D0E67">
        <w:rPr>
          <w:rFonts w:ascii="Times New Roman" w:hAnsi="Times New Roman" w:cs="Times New Roman"/>
        </w:rPr>
        <w:t xml:space="preserve">                                                   </w:t>
      </w:r>
      <w:r w:rsidRPr="006D0E67">
        <w:rPr>
          <w:rFonts w:ascii="Times New Roman" w:hAnsi="Times New Roman" w:cs="Times New Roman"/>
        </w:rPr>
        <w:tab/>
      </w:r>
      <w:r w:rsidRPr="006D0E67">
        <w:rPr>
          <w:rFonts w:ascii="Times New Roman" w:hAnsi="Times New Roman" w:cs="Times New Roman"/>
        </w:rPr>
        <w:tab/>
      </w:r>
      <w:r w:rsidRPr="006D0E67">
        <w:rPr>
          <w:rFonts w:ascii="Times New Roman" w:hAnsi="Times New Roman" w:cs="Times New Roman"/>
        </w:rPr>
        <w:tab/>
        <w:t xml:space="preserve">   </w:t>
      </w:r>
      <w:r w:rsidRPr="006D0E67">
        <w:rPr>
          <w:rFonts w:ascii="Times New Roman" w:hAnsi="Times New Roman" w:cs="Times New Roman"/>
        </w:rPr>
        <w:tab/>
        <w:t xml:space="preserve">            </w:t>
      </w:r>
      <w:r w:rsidRPr="006D0E67">
        <w:rPr>
          <w:rFonts w:ascii="Times New Roman" w:hAnsi="Times New Roman" w:cs="Times New Roman"/>
        </w:rPr>
        <w:tab/>
      </w:r>
      <w:r w:rsidRPr="006D0E6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6D0E67">
        <w:rPr>
          <w:rFonts w:ascii="Times New Roman" w:hAnsi="Times New Roman" w:cs="Times New Roman"/>
          <w:i/>
        </w:rPr>
        <w:t>длъжност</w:t>
      </w:r>
      <w:proofErr w:type="spellEnd"/>
      <w:proofErr w:type="gramEnd"/>
      <w:r w:rsidRPr="006D0E67">
        <w:rPr>
          <w:rFonts w:ascii="Times New Roman" w:hAnsi="Times New Roman" w:cs="Times New Roman"/>
          <w:i/>
        </w:rPr>
        <w:t xml:space="preserve"> и </w:t>
      </w:r>
      <w:proofErr w:type="spellStart"/>
      <w:r w:rsidRPr="006D0E67">
        <w:rPr>
          <w:rFonts w:ascii="Times New Roman" w:hAnsi="Times New Roman" w:cs="Times New Roman"/>
          <w:i/>
        </w:rPr>
        <w:t>име</w:t>
      </w:r>
      <w:proofErr w:type="spellEnd"/>
      <w:r w:rsidRPr="006D0E67">
        <w:rPr>
          <w:rFonts w:ascii="Times New Roman" w:hAnsi="Times New Roman" w:cs="Times New Roman"/>
          <w:i/>
        </w:rPr>
        <w:t>)</w:t>
      </w:r>
    </w:p>
    <w:sectPr w:rsidR="00BA5831" w:rsidRPr="00665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Verdana-Bold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A4A52"/>
    <w:multiLevelType w:val="hybridMultilevel"/>
    <w:tmpl w:val="5FF6D786"/>
    <w:lvl w:ilvl="0" w:tplc="FDF68BB6"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2CD050B"/>
    <w:multiLevelType w:val="hybridMultilevel"/>
    <w:tmpl w:val="E2D488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F1D63"/>
    <w:multiLevelType w:val="hybridMultilevel"/>
    <w:tmpl w:val="E2D488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18"/>
    <w:rsid w:val="000A3A10"/>
    <w:rsid w:val="000B0BF1"/>
    <w:rsid w:val="001218E2"/>
    <w:rsid w:val="001340CD"/>
    <w:rsid w:val="001B0C26"/>
    <w:rsid w:val="00212A55"/>
    <w:rsid w:val="00230835"/>
    <w:rsid w:val="00241E1B"/>
    <w:rsid w:val="00270DCE"/>
    <w:rsid w:val="0034155A"/>
    <w:rsid w:val="003E1111"/>
    <w:rsid w:val="003F06B3"/>
    <w:rsid w:val="004B7132"/>
    <w:rsid w:val="00527BBA"/>
    <w:rsid w:val="005717EE"/>
    <w:rsid w:val="0059101C"/>
    <w:rsid w:val="00592B6F"/>
    <w:rsid w:val="005A4518"/>
    <w:rsid w:val="00665B68"/>
    <w:rsid w:val="006A3A06"/>
    <w:rsid w:val="006B6FB8"/>
    <w:rsid w:val="006D4BAD"/>
    <w:rsid w:val="006F2B90"/>
    <w:rsid w:val="00706C2A"/>
    <w:rsid w:val="007104A4"/>
    <w:rsid w:val="00881B43"/>
    <w:rsid w:val="008A29B9"/>
    <w:rsid w:val="008B116D"/>
    <w:rsid w:val="009463EF"/>
    <w:rsid w:val="009E33C9"/>
    <w:rsid w:val="00A0736D"/>
    <w:rsid w:val="00A211AD"/>
    <w:rsid w:val="00AF1D56"/>
    <w:rsid w:val="00B856A4"/>
    <w:rsid w:val="00BA5831"/>
    <w:rsid w:val="00C832C7"/>
    <w:rsid w:val="00CA40F6"/>
    <w:rsid w:val="00D82071"/>
    <w:rsid w:val="00D9272D"/>
    <w:rsid w:val="00E7451B"/>
    <w:rsid w:val="00E82BE2"/>
    <w:rsid w:val="00EC000B"/>
    <w:rsid w:val="00F01F1D"/>
    <w:rsid w:val="00F1777C"/>
    <w:rsid w:val="00F25615"/>
    <w:rsid w:val="00F9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5CE1A-3C47-4EF4-B3FC-7774D65B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18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1D56"/>
    <w:pPr>
      <w:spacing w:after="0" w:line="312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Списък на абзаци Знак"/>
    <w:link w:val="a3"/>
    <w:uiPriority w:val="34"/>
    <w:locked/>
    <w:rsid w:val="00AF1D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66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65B68"/>
    <w:rPr>
      <w:rFonts w:ascii="Segoe UI" w:hAnsi="Segoe UI" w:cs="Segoe UI"/>
      <w:sz w:val="18"/>
      <w:szCs w:val="18"/>
      <w:lang w:val="en-US"/>
    </w:rPr>
  </w:style>
  <w:style w:type="character" w:customStyle="1" w:styleId="2">
    <w:name w:val="Основен текст (2)_"/>
    <w:link w:val="20"/>
    <w:rsid w:val="003F06B3"/>
    <w:rPr>
      <w:shd w:val="clear" w:color="auto" w:fill="FFFFFF"/>
    </w:rPr>
  </w:style>
  <w:style w:type="paragraph" w:customStyle="1" w:styleId="20">
    <w:name w:val="Основен текст (2)"/>
    <w:basedOn w:val="a"/>
    <w:link w:val="2"/>
    <w:rsid w:val="003F06B3"/>
    <w:pPr>
      <w:widowControl w:val="0"/>
      <w:shd w:val="clear" w:color="auto" w:fill="FFFFFF"/>
      <w:spacing w:before="1740" w:after="1440" w:line="638" w:lineRule="exact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Pavlina Marinova</cp:lastModifiedBy>
  <cp:revision>39</cp:revision>
  <cp:lastPrinted>2018-12-12T13:37:00Z</cp:lastPrinted>
  <dcterms:created xsi:type="dcterms:W3CDTF">2018-11-27T14:48:00Z</dcterms:created>
  <dcterms:modified xsi:type="dcterms:W3CDTF">2019-02-15T09:19:00Z</dcterms:modified>
</cp:coreProperties>
</file>